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FC" w:rsidRDefault="00A42EFC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E6367A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55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446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Административный регламент                        </w:t>
      </w:r>
    </w:p>
    <w:p w:rsidR="00446A99" w:rsidRPr="00C964B6" w:rsidRDefault="00446A99" w:rsidP="00E6367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FC4B11" w:rsidRPr="00FC4B11">
        <w:rPr>
          <w:rFonts w:ascii="Times New Roman" w:hAnsi="Times New Roman" w:cs="Times New Roman"/>
          <w:b/>
          <w:sz w:val="28"/>
          <w:szCs w:val="28"/>
        </w:rPr>
        <w:t>Предоставление юридическим и физическим лицам сведений о ранее приватизированном муниципальном</w:t>
      </w:r>
      <w:r w:rsidR="00E6367A">
        <w:rPr>
          <w:rFonts w:ascii="Times New Roman" w:hAnsi="Times New Roman" w:cs="Times New Roman"/>
          <w:b/>
          <w:sz w:val="28"/>
          <w:szCs w:val="28"/>
        </w:rPr>
        <w:t xml:space="preserve"> имуществе»</w:t>
      </w:r>
    </w:p>
    <w:p w:rsidR="00446A99" w:rsidRPr="00F03F22" w:rsidRDefault="00446A99" w:rsidP="00FC4B11">
      <w:pPr>
        <w:shd w:val="clear" w:color="auto" w:fill="FFFFFF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FC4B11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«</w:t>
      </w:r>
      <w:r w:rsidR="00FC4B11" w:rsidRPr="00FC4B11">
        <w:rPr>
          <w:rFonts w:ascii="Times New Roman" w:hAnsi="Times New Roman" w:cs="Times New Roman"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</w:t>
      </w:r>
      <w:r w:rsidR="00732F4B" w:rsidRPr="00FC4B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, утвержденный  постановлением администрации Семушинского сельского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10.02.2020 № 2</w:t>
      </w:r>
      <w:r w:rsidR="00FC4B11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9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 Подраздел 2.</w:t>
      </w:r>
      <w:r w:rsidR="00732F4B">
        <w:rPr>
          <w:rFonts w:ascii="Times New Roman" w:eastAsia="Times New Roman" w:hAnsi="Times New Roman" w:cs="Times New Roman"/>
          <w:color w:val="052635"/>
          <w:sz w:val="28"/>
          <w:szCs w:val="28"/>
        </w:rPr>
        <w:t>5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</w:t>
      </w:r>
      <w:r w:rsidR="00E6367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E6367A" w:rsidRDefault="00E6367A" w:rsidP="00E6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E6367A" w:rsidRDefault="00E6367A" w:rsidP="00E636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p w:rsidR="007A4C5A" w:rsidRDefault="007A4C5A" w:rsidP="00E6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sectPr w:rsidR="007A4C5A" w:rsidSect="00A42E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1A29F8"/>
    <w:rsid w:val="003C0BCE"/>
    <w:rsid w:val="00446A99"/>
    <w:rsid w:val="004A7949"/>
    <w:rsid w:val="006E34BC"/>
    <w:rsid w:val="00732F4B"/>
    <w:rsid w:val="007A4C5A"/>
    <w:rsid w:val="007C3419"/>
    <w:rsid w:val="007C7D20"/>
    <w:rsid w:val="00A42EFC"/>
    <w:rsid w:val="00B61796"/>
    <w:rsid w:val="00BB608D"/>
    <w:rsid w:val="00CC5EF2"/>
    <w:rsid w:val="00DD50BC"/>
    <w:rsid w:val="00E5465D"/>
    <w:rsid w:val="00E6367A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2025-04-17T08:31:00Z</cp:lastPrinted>
  <dcterms:created xsi:type="dcterms:W3CDTF">2025-04-08T11:03:00Z</dcterms:created>
  <dcterms:modified xsi:type="dcterms:W3CDTF">2025-04-17T08:32:00Z</dcterms:modified>
</cp:coreProperties>
</file>